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68114" w14:textId="77777777" w:rsidR="00AC05AC" w:rsidRPr="00CD61E5" w:rsidRDefault="00AC05AC" w:rsidP="00AC05AC">
      <w:pPr>
        <w:spacing w:after="55" w:line="252" w:lineRule="auto"/>
        <w:ind w:right="32"/>
        <w:jc w:val="right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b/>
          <w:sz w:val="20"/>
          <w:szCs w:val="20"/>
        </w:rPr>
        <w:t xml:space="preserve">Приложение №2  </w:t>
      </w:r>
    </w:p>
    <w:p w14:paraId="42A2D7AC" w14:textId="3357335D" w:rsidR="00AC05AC" w:rsidRPr="00CD61E5" w:rsidRDefault="00AC05AC" w:rsidP="00AC05AC">
      <w:pPr>
        <w:spacing w:line="265" w:lineRule="auto"/>
        <w:ind w:left="5954" w:right="0" w:firstLine="0"/>
        <w:jc w:val="left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b/>
          <w:sz w:val="20"/>
          <w:szCs w:val="20"/>
        </w:rPr>
        <w:t xml:space="preserve">Договору </w:t>
      </w:r>
      <w:r w:rsidRPr="00CD61E5">
        <w:rPr>
          <w:rFonts w:asciiTheme="majorHAnsi" w:hAnsiTheme="majorHAnsi" w:cstheme="majorHAnsi"/>
          <w:b/>
          <w:sz w:val="20"/>
          <w:szCs w:val="20"/>
        </w:rPr>
        <w:t xml:space="preserve">обслуживания </w:t>
      </w:r>
      <w:r>
        <w:rPr>
          <w:rFonts w:asciiTheme="majorHAnsi" w:hAnsiTheme="majorHAnsi" w:cstheme="majorHAnsi"/>
          <w:b/>
          <w:sz w:val="20"/>
          <w:szCs w:val="20"/>
        </w:rPr>
        <w:t>коттеджного</w:t>
      </w:r>
      <w:r w:rsidRPr="00CD61E5">
        <w:rPr>
          <w:rFonts w:asciiTheme="majorHAnsi" w:hAnsiTheme="majorHAnsi" w:cstheme="majorHAnsi"/>
          <w:b/>
          <w:sz w:val="20"/>
          <w:szCs w:val="20"/>
        </w:rPr>
        <w:t xml:space="preserve"> п</w:t>
      </w:r>
      <w:r>
        <w:rPr>
          <w:rFonts w:asciiTheme="majorHAnsi" w:hAnsiTheme="majorHAnsi" w:cstheme="majorHAnsi"/>
          <w:b/>
          <w:sz w:val="20"/>
          <w:szCs w:val="20"/>
        </w:rPr>
        <w:t xml:space="preserve">оселка </w:t>
      </w:r>
    </w:p>
    <w:p w14:paraId="7C38C18A" w14:textId="77777777" w:rsidR="00AC05AC" w:rsidRPr="00CD61E5" w:rsidRDefault="00AC05AC" w:rsidP="00AC05AC">
      <w:pPr>
        <w:spacing w:line="265" w:lineRule="auto"/>
        <w:ind w:left="859" w:right="0"/>
        <w:jc w:val="left"/>
        <w:rPr>
          <w:rFonts w:asciiTheme="majorHAnsi" w:hAnsiTheme="majorHAnsi" w:cstheme="majorHAnsi"/>
          <w:sz w:val="20"/>
          <w:szCs w:val="20"/>
        </w:rPr>
      </w:pPr>
      <w:r w:rsidRPr="00CD61E5">
        <w:rPr>
          <w:rFonts w:asciiTheme="majorHAnsi" w:hAnsiTheme="majorHAnsi" w:cstheme="majorHAnsi"/>
          <w:b/>
          <w:sz w:val="20"/>
          <w:szCs w:val="20"/>
        </w:rPr>
        <w:t>Перечень работ по обслуживанию коттеджного поселка. Сроки и периодичность их выполнения.</w:t>
      </w:r>
      <w:r w:rsidRPr="00CD61E5">
        <w:rPr>
          <w:rFonts w:asciiTheme="majorHAnsi" w:hAnsiTheme="majorHAnsi" w:cstheme="majorHAnsi"/>
          <w:sz w:val="20"/>
          <w:szCs w:val="20"/>
        </w:rPr>
        <w:t xml:space="preserve"> </w:t>
      </w:r>
    </w:p>
    <w:tbl>
      <w:tblPr>
        <w:tblStyle w:val="TableGrid"/>
        <w:tblW w:w="10353" w:type="dxa"/>
        <w:tblInd w:w="0" w:type="dxa"/>
        <w:tblCellMar>
          <w:top w:w="5" w:type="dxa"/>
          <w:left w:w="106" w:type="dxa"/>
          <w:right w:w="118" w:type="dxa"/>
        </w:tblCellMar>
        <w:tblLook w:val="04A0" w:firstRow="1" w:lastRow="0" w:firstColumn="1" w:lastColumn="0" w:noHBand="0" w:noVBand="1"/>
      </w:tblPr>
      <w:tblGrid>
        <w:gridCol w:w="6243"/>
        <w:gridCol w:w="4110"/>
      </w:tblGrid>
      <w:tr w:rsidR="00AC05AC" w:rsidRPr="00393F76" w14:paraId="70CB9CEB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5C618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proofErr w:type="gramStart"/>
            <w:r w:rsidRPr="00393F76">
              <w:rPr>
                <w:rFonts w:asciiTheme="majorHAnsi" w:hAnsiTheme="majorHAnsi" w:cstheme="majorHAnsi"/>
                <w:szCs w:val="18"/>
              </w:rPr>
              <w:t>Вид  работ</w:t>
            </w:r>
            <w:proofErr w:type="gramEnd"/>
            <w:r w:rsidRPr="00393F76">
              <w:rPr>
                <w:rFonts w:asciiTheme="majorHAnsi" w:hAnsiTheme="majorHAnsi" w:cstheme="majorHAnsi"/>
                <w:szCs w:val="1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D3D0A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Периодичность </w:t>
            </w:r>
          </w:p>
        </w:tc>
      </w:tr>
      <w:tr w:rsidR="00AC05AC" w:rsidRPr="00393F76" w14:paraId="4A0DC769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FDFFA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b/>
                <w:szCs w:val="18"/>
              </w:rPr>
              <w:t xml:space="preserve">1. Уборка мест общего доступа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0565B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 </w:t>
            </w:r>
          </w:p>
        </w:tc>
      </w:tr>
      <w:tr w:rsidR="00AC05AC" w:rsidRPr="00393F76" w14:paraId="7CCFE3F3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7E5A2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В летний период: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12D32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 </w:t>
            </w:r>
          </w:p>
        </w:tc>
      </w:tr>
      <w:tr w:rsidR="00AC05AC" w:rsidRPr="00393F76" w14:paraId="2955CC44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8ED2B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Уборка мест общего доступа (кроме строительного мусора)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F6942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1 раз в неделю </w:t>
            </w:r>
          </w:p>
        </w:tc>
      </w:tr>
      <w:tr w:rsidR="00AC05AC" w:rsidRPr="00393F76" w14:paraId="1B96A4A7" w14:textId="77777777" w:rsidTr="00930683">
        <w:trPr>
          <w:trHeight w:val="221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A0486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Уборка мусора с газонов (обочин дорог) в местах общего доступа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C6EE1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 мере необходимости </w:t>
            </w:r>
          </w:p>
        </w:tc>
      </w:tr>
      <w:tr w:rsidR="00AC05AC" w:rsidRPr="00393F76" w14:paraId="28AF103E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75841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Стрижка газонов (обочин дорог) мест общего доступа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1C1A7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 мере необходимости </w:t>
            </w:r>
          </w:p>
        </w:tc>
      </w:tr>
      <w:tr w:rsidR="00AC05AC" w:rsidRPr="00393F76" w14:paraId="1A5211D5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ED591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Подрезка деревьев и кустов в местах общего доступа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3FA9C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1 раз в год  </w:t>
            </w:r>
          </w:p>
        </w:tc>
      </w:tr>
      <w:tr w:rsidR="00AC05AC" w:rsidRPr="00393F76" w14:paraId="51B1108E" w14:textId="77777777" w:rsidTr="00930683">
        <w:trPr>
          <w:trHeight w:val="423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2E614" w14:textId="77777777" w:rsidR="00AC05AC" w:rsidRPr="00393F76" w:rsidRDefault="00AC05AC" w:rsidP="00930683">
            <w:pPr>
              <w:spacing w:after="0" w:line="259" w:lineRule="auto"/>
              <w:ind w:left="5" w:right="0" w:firstLine="0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Подметание территорий, очистка общественных урн от мусора; уборка, выкашивание, поливка зелёных насаждений в местах общего доступа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174F8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 мере необходимости </w:t>
            </w:r>
          </w:p>
        </w:tc>
      </w:tr>
      <w:tr w:rsidR="00AC05AC" w:rsidRPr="00393F76" w14:paraId="6ED0FC01" w14:textId="77777777" w:rsidTr="00930683">
        <w:trPr>
          <w:trHeight w:val="221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4F5D9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Стрижка кустарников и вырубка поросли в местах общего доступа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84CA3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1 раз в год </w:t>
            </w:r>
          </w:p>
        </w:tc>
      </w:tr>
      <w:tr w:rsidR="00AC05AC" w:rsidRPr="00393F76" w14:paraId="4875CE44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096B1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В зимний период: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1E688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 </w:t>
            </w:r>
          </w:p>
        </w:tc>
      </w:tr>
      <w:tr w:rsidR="00AC05AC" w:rsidRPr="00393F76" w14:paraId="75995F6A" w14:textId="77777777" w:rsidTr="00930683">
        <w:trPr>
          <w:trHeight w:val="422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6DEE4" w14:textId="77777777" w:rsidR="00AC05AC" w:rsidRPr="00393F76" w:rsidRDefault="00AC05AC" w:rsidP="00930683">
            <w:pPr>
              <w:spacing w:after="0" w:line="259" w:lineRule="auto"/>
              <w:ind w:left="5" w:right="0" w:firstLine="0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Сдвижка и механизированная уборка снега после снегопада на асфальтированной части мест общего доступа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1C903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В рабочие дни и по мере необходимости </w:t>
            </w:r>
          </w:p>
        </w:tc>
      </w:tr>
      <w:tr w:rsidR="00AC05AC" w:rsidRPr="00393F76" w14:paraId="59497382" w14:textId="77777777" w:rsidTr="00930683">
        <w:trPr>
          <w:trHeight w:val="422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E51EF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Уборка снега на других площадках общего доступа, очистка общественных урн от мусора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9EB02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 мере необходимости </w:t>
            </w:r>
          </w:p>
        </w:tc>
      </w:tr>
      <w:tr w:rsidR="00AC05AC" w:rsidRPr="00393F76" w14:paraId="4CA19E91" w14:textId="77777777" w:rsidTr="00930683">
        <w:trPr>
          <w:trHeight w:val="428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11C83" w14:textId="77777777" w:rsidR="00AC05AC" w:rsidRPr="00393F76" w:rsidRDefault="00AC05AC" w:rsidP="00930683">
            <w:pPr>
              <w:spacing w:after="0" w:line="259" w:lineRule="auto"/>
              <w:ind w:left="5" w:right="0" w:firstLine="0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Механизированная уборка дорог от снега, посыпка дорог и проездов </w:t>
            </w:r>
            <w:proofErr w:type="spellStart"/>
            <w:r w:rsidRPr="00393F76">
              <w:rPr>
                <w:rFonts w:asciiTheme="majorHAnsi" w:hAnsiTheme="majorHAnsi" w:cstheme="majorHAnsi"/>
                <w:szCs w:val="18"/>
              </w:rPr>
              <w:t>противогололёдными</w:t>
            </w:r>
            <w:proofErr w:type="spellEnd"/>
            <w:r w:rsidRPr="00393F76">
              <w:rPr>
                <w:rFonts w:asciiTheme="majorHAnsi" w:hAnsiTheme="majorHAnsi" w:cstheme="majorHAnsi"/>
                <w:szCs w:val="18"/>
              </w:rPr>
              <w:t xml:space="preserve"> материалами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FC912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 мере необходимости </w:t>
            </w:r>
          </w:p>
        </w:tc>
      </w:tr>
      <w:tr w:rsidR="00AC05AC" w:rsidRPr="00393F76" w14:paraId="3252FE42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CF125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Круглогодично: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C1BCA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 </w:t>
            </w:r>
          </w:p>
        </w:tc>
      </w:tr>
      <w:tr w:rsidR="00AC05AC" w:rsidRPr="00393F76" w14:paraId="50F4DFFF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0F6C7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Уборка контейнерных площадок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8111A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 мере необходимости </w:t>
            </w:r>
          </w:p>
        </w:tc>
      </w:tr>
      <w:tr w:rsidR="00AC05AC" w:rsidRPr="00393F76" w14:paraId="52D67FC5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21366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Обслуживание дорог и проездов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F211F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 мере необходимости </w:t>
            </w:r>
          </w:p>
        </w:tc>
      </w:tr>
      <w:tr w:rsidR="00AC05AC" w:rsidRPr="00393F76" w14:paraId="285B520C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09CC9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>
              <w:rPr>
                <w:rFonts w:asciiTheme="majorHAnsi" w:hAnsiTheme="majorHAnsi" w:cstheme="majorHAnsi"/>
                <w:b/>
                <w:szCs w:val="18"/>
              </w:rPr>
              <w:t>2</w:t>
            </w:r>
            <w:r w:rsidRPr="00393F76">
              <w:rPr>
                <w:rFonts w:asciiTheme="majorHAnsi" w:hAnsiTheme="majorHAnsi" w:cstheme="majorHAnsi"/>
                <w:b/>
                <w:szCs w:val="18"/>
              </w:rPr>
              <w:t xml:space="preserve">.Аварийное обслуживание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73EE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 </w:t>
            </w:r>
          </w:p>
        </w:tc>
      </w:tr>
      <w:tr w:rsidR="00AC05AC" w:rsidRPr="00393F76" w14:paraId="365B783F" w14:textId="77777777" w:rsidTr="00930683">
        <w:trPr>
          <w:trHeight w:val="427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74F14" w14:textId="77777777" w:rsidR="00AC05AC" w:rsidRPr="00393F76" w:rsidRDefault="00AC05AC" w:rsidP="00930683">
            <w:pPr>
              <w:spacing w:after="0" w:line="259" w:lineRule="auto"/>
              <w:ind w:left="5" w:right="0" w:firstLine="0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Аварийное обслуживание на системах водоснабжения, канализации, видеонаблюдения и энергоснабжения в границах мест общего доступа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19F5C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Постоянно </w:t>
            </w:r>
          </w:p>
        </w:tc>
      </w:tr>
      <w:tr w:rsidR="00AC05AC" w:rsidRPr="00393F76" w14:paraId="529EC3A6" w14:textId="77777777" w:rsidTr="00930683">
        <w:trPr>
          <w:trHeight w:val="629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0CAF9" w14:textId="77777777" w:rsidR="00AC05AC" w:rsidRPr="00393F76" w:rsidRDefault="00AC05AC" w:rsidP="00930683">
            <w:pPr>
              <w:spacing w:after="0" w:line="259" w:lineRule="auto"/>
              <w:ind w:left="5" w:right="609" w:firstLine="0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Организация диспетчерской технической службы для своевременного реагирования на возникновение внештатной ситуации на территории коттеджного посёлка.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7943C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Круглосуточно </w:t>
            </w:r>
          </w:p>
        </w:tc>
      </w:tr>
      <w:tr w:rsidR="00AC05AC" w:rsidRPr="00393F76" w14:paraId="17AC53F4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488E7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>
              <w:rPr>
                <w:rFonts w:asciiTheme="majorHAnsi" w:hAnsiTheme="majorHAnsi" w:cstheme="majorHAnsi"/>
                <w:b/>
                <w:szCs w:val="18"/>
              </w:rPr>
              <w:t>3</w:t>
            </w:r>
            <w:r w:rsidRPr="00393F76">
              <w:rPr>
                <w:rFonts w:asciiTheme="majorHAnsi" w:hAnsiTheme="majorHAnsi" w:cstheme="majorHAnsi"/>
                <w:b/>
                <w:szCs w:val="18"/>
              </w:rPr>
              <w:t xml:space="preserve">.Проведение противопожарных мероприятий.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4D857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2 раза в год </w:t>
            </w:r>
          </w:p>
        </w:tc>
      </w:tr>
      <w:tr w:rsidR="00AC05AC" w:rsidRPr="00393F76" w14:paraId="6122C08C" w14:textId="77777777" w:rsidTr="00930683">
        <w:trPr>
          <w:trHeight w:val="840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D8305" w14:textId="77777777" w:rsidR="00AC05AC" w:rsidRPr="00393F76" w:rsidRDefault="00AC05AC" w:rsidP="00930683">
            <w:pPr>
              <w:spacing w:after="0" w:line="259" w:lineRule="auto"/>
              <w:ind w:left="5" w:right="128" w:firstLine="0"/>
              <w:rPr>
                <w:rFonts w:asciiTheme="majorHAnsi" w:hAnsiTheme="majorHAnsi" w:cstheme="majorHAnsi"/>
                <w:szCs w:val="18"/>
              </w:rPr>
            </w:pPr>
            <w:r>
              <w:rPr>
                <w:rFonts w:asciiTheme="majorHAnsi" w:hAnsiTheme="majorHAnsi" w:cstheme="majorHAnsi"/>
                <w:b/>
                <w:szCs w:val="18"/>
              </w:rPr>
              <w:t>4</w:t>
            </w:r>
            <w:r w:rsidRPr="00393F76">
              <w:rPr>
                <w:rFonts w:asciiTheme="majorHAnsi" w:hAnsiTheme="majorHAnsi" w:cstheme="majorHAnsi"/>
                <w:b/>
                <w:szCs w:val="18"/>
              </w:rPr>
              <w:t xml:space="preserve">.Освещение мест общего доступа (дороги) в вечернее и ночное время: - осуществляется после ввода сетей уличного освещения в эксплуатацию и до момента передачи сетей муниципальному образованию или эксплуатирующей организации: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82652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 </w:t>
            </w:r>
          </w:p>
        </w:tc>
      </w:tr>
      <w:tr w:rsidR="00AC05AC" w:rsidRPr="00393F76" w14:paraId="4C1386EF" w14:textId="77777777" w:rsidTr="00930683">
        <w:trPr>
          <w:trHeight w:val="629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1B3DF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Ремонт и замена фонарей, прожекторов и светильников; замена ламп; ремонт и замена коммутационных устройств (реле, фотоэлементов и т.д.); устранение обрывов проводов и кабелей;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E32E7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 мере необходимости </w:t>
            </w:r>
          </w:p>
        </w:tc>
      </w:tr>
      <w:tr w:rsidR="00AC05AC" w:rsidRPr="00393F76" w14:paraId="771CCBCC" w14:textId="77777777" w:rsidTr="00930683">
        <w:trPr>
          <w:trHeight w:val="428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C4F73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привлечение специализированных организаций и спецтехники (автовышка, кран).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0B356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 мере необходимости </w:t>
            </w:r>
          </w:p>
        </w:tc>
      </w:tr>
      <w:tr w:rsidR="00AC05AC" w:rsidRPr="00393F76" w14:paraId="0FF39CC5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33DFB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>
              <w:rPr>
                <w:rFonts w:asciiTheme="majorHAnsi" w:hAnsiTheme="majorHAnsi" w:cstheme="majorHAnsi"/>
                <w:b/>
                <w:szCs w:val="18"/>
              </w:rPr>
              <w:t>5</w:t>
            </w:r>
            <w:r w:rsidRPr="00393F76">
              <w:rPr>
                <w:rFonts w:asciiTheme="majorHAnsi" w:hAnsiTheme="majorHAnsi" w:cstheme="majorHAnsi"/>
                <w:b/>
                <w:szCs w:val="18"/>
              </w:rPr>
              <w:t xml:space="preserve">.Услуги обслуживания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D9D2D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 </w:t>
            </w:r>
          </w:p>
        </w:tc>
      </w:tr>
      <w:tr w:rsidR="00AC05AC" w:rsidRPr="00393F76" w14:paraId="53D66593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1E7BE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Заключение договоров на выполнение работ с подрядными организациями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42404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Постоянно в рабочие дни </w:t>
            </w:r>
          </w:p>
        </w:tc>
      </w:tr>
      <w:tr w:rsidR="00AC05AC" w:rsidRPr="00393F76" w14:paraId="512EF51E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3941D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Сбор и обработка показаний индивидуальных приборов учёта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619F8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Постоянно в рабочие дни </w:t>
            </w:r>
          </w:p>
        </w:tc>
      </w:tr>
      <w:tr w:rsidR="00AC05AC" w:rsidRPr="00393F76" w14:paraId="5012AF58" w14:textId="77777777" w:rsidTr="00930683">
        <w:trPr>
          <w:trHeight w:val="427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E5851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Начисление и сбор платежей, взыскание задолженности по оплате, проведение текущей сверки расчётов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EDBCA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Постоянно в рабочие дни </w:t>
            </w:r>
          </w:p>
        </w:tc>
      </w:tr>
      <w:tr w:rsidR="00AC05AC" w:rsidRPr="00393F76" w14:paraId="751ADDC1" w14:textId="77777777" w:rsidTr="00930683">
        <w:trPr>
          <w:trHeight w:val="629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DB070" w14:textId="77777777" w:rsidR="00AC05AC" w:rsidRPr="00393F76" w:rsidRDefault="00AC05AC" w:rsidP="00930683">
            <w:pPr>
              <w:spacing w:after="0" w:line="259" w:lineRule="auto"/>
              <w:ind w:left="5" w:right="917" w:firstLine="0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Работа с обращениями граждан; принятие, рассмотрение жалоб о некачественном предоставлении услуг по договору и извещение о результатах их рассмотрения. 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6A0FE" w14:textId="77777777" w:rsidR="00AC05AC" w:rsidRPr="00393F76" w:rsidRDefault="00AC05AC" w:rsidP="00930683">
            <w:pPr>
              <w:spacing w:after="0" w:line="259" w:lineRule="auto"/>
              <w:ind w:left="0" w:right="0" w:firstLine="0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Постоянно в рабочие дни. В соответствии с законодательством РФ </w:t>
            </w:r>
          </w:p>
        </w:tc>
      </w:tr>
      <w:tr w:rsidR="00AC05AC" w:rsidRPr="00393F76" w14:paraId="510E5DDF" w14:textId="77777777" w:rsidTr="00930683">
        <w:trPr>
          <w:trHeight w:val="216"/>
        </w:trPr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A18C5" w14:textId="77777777" w:rsidR="00AC05AC" w:rsidRPr="00393F76" w:rsidRDefault="00AC05AC" w:rsidP="00930683">
            <w:pPr>
              <w:spacing w:after="0" w:line="259" w:lineRule="auto"/>
              <w:ind w:left="5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Ведение бухгалтерского учёта и составление отчётности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50785" w14:textId="77777777" w:rsidR="00AC05AC" w:rsidRPr="00393F76" w:rsidRDefault="00AC05AC" w:rsidP="00930683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18"/>
              </w:rPr>
            </w:pPr>
            <w:r w:rsidRPr="00393F76">
              <w:rPr>
                <w:rFonts w:asciiTheme="majorHAnsi" w:hAnsiTheme="majorHAnsi" w:cstheme="majorHAnsi"/>
                <w:szCs w:val="18"/>
              </w:rPr>
              <w:t xml:space="preserve">Постоянно в рабочие дни </w:t>
            </w:r>
          </w:p>
        </w:tc>
      </w:tr>
    </w:tbl>
    <w:p w14:paraId="6D5321AE" w14:textId="77777777" w:rsidR="00AD04FE" w:rsidRDefault="00AD04FE"/>
    <w:sectPr w:rsidR="00AD04FE" w:rsidSect="00AC05A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5AC"/>
    <w:rsid w:val="00AC05AC"/>
    <w:rsid w:val="00AD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1BD29"/>
  <w15:chartTrackingRefBased/>
  <w15:docId w15:val="{32B091CE-F2E2-4DE9-A7EA-857D0118E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05AC"/>
    <w:pPr>
      <w:spacing w:after="5" w:line="266" w:lineRule="auto"/>
      <w:ind w:left="10" w:right="9" w:hanging="10"/>
      <w:jc w:val="both"/>
    </w:pPr>
    <w:rPr>
      <w:rFonts w:ascii="Times New Roman" w:eastAsia="Times New Roman" w:hAnsi="Times New Roman" w:cs="Times New Roman"/>
      <w:color w:val="000000"/>
      <w:kern w:val="2"/>
      <w:sz w:val="1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AC05AC"/>
    <w:pPr>
      <w:spacing w:after="0" w:line="240" w:lineRule="auto"/>
    </w:pPr>
    <w:rPr>
      <w:rFonts w:eastAsiaTheme="minorEastAsia"/>
      <w:kern w:val="2"/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2026-10-23T12:43:00Z</dcterms:created>
  <dcterms:modified xsi:type="dcterms:W3CDTF">2026-10-23T12:44:00Z</dcterms:modified>
</cp:coreProperties>
</file>